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65" w:rsidRPr="00DE47DE" w:rsidRDefault="00174C65" w:rsidP="00174C65">
      <w:pPr>
        <w:pageBreakBefore/>
        <w:widowControl w:val="0"/>
        <w:autoSpaceDE w:val="0"/>
        <w:jc w:val="right"/>
        <w:rPr>
          <w:rFonts w:eastAsia="Arial"/>
          <w:b/>
        </w:rPr>
      </w:pPr>
      <w:r>
        <w:rPr>
          <w:rFonts w:eastAsia="Arial"/>
          <w:b/>
        </w:rPr>
        <w:t>Załącznik nr 4</w:t>
      </w:r>
      <w:r w:rsidRPr="00DE47DE">
        <w:rPr>
          <w:rFonts w:eastAsia="Arial"/>
          <w:b/>
        </w:rPr>
        <w:t xml:space="preserve"> do oferty </w:t>
      </w:r>
    </w:p>
    <w:p w:rsidR="00174C65" w:rsidRPr="00DE47DE" w:rsidRDefault="00174C65" w:rsidP="00174C65">
      <w:pPr>
        <w:widowControl w:val="0"/>
        <w:autoSpaceDE w:val="0"/>
        <w:jc w:val="right"/>
        <w:rPr>
          <w:rFonts w:eastAsia="Arial"/>
          <w:b/>
          <w:color w:val="000000"/>
          <w:szCs w:val="20"/>
        </w:rPr>
      </w:pPr>
      <w:r>
        <w:rPr>
          <w:rFonts w:eastAsia="Arial"/>
          <w:b/>
          <w:color w:val="000000"/>
          <w:szCs w:val="20"/>
        </w:rPr>
        <w:t>Dodatek nr 5 do SIWZ</w:t>
      </w: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jc w:val="right"/>
        <w:rPr>
          <w:b/>
        </w:rPr>
      </w:pPr>
      <w:r w:rsidRPr="00DE47DE">
        <w:rPr>
          <w:b/>
        </w:rPr>
        <w:t>Załącznik nr_ _ _ _ do oferty</w:t>
      </w:r>
    </w:p>
    <w:p w:rsidR="00174C65" w:rsidRPr="00DE47DE" w:rsidRDefault="00174C65" w:rsidP="00174C65">
      <w:pPr>
        <w:tabs>
          <w:tab w:val="center" w:pos="6480"/>
        </w:tabs>
        <w:rPr>
          <w:color w:val="000000"/>
        </w:rPr>
      </w:pPr>
    </w:p>
    <w:p w:rsidR="00174C65" w:rsidRPr="00DE47DE" w:rsidRDefault="00174C65" w:rsidP="00174C65">
      <w:pPr>
        <w:tabs>
          <w:tab w:val="center" w:pos="6480"/>
        </w:tabs>
        <w:jc w:val="right"/>
        <w:rPr>
          <w:color w:val="000000"/>
          <w:szCs w:val="20"/>
        </w:rPr>
      </w:pPr>
    </w:p>
    <w:p w:rsidR="00174C65" w:rsidRPr="00DE47DE" w:rsidRDefault="00174C65" w:rsidP="00174C65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74C65" w:rsidRPr="00DE47DE" w:rsidRDefault="00174C65" w:rsidP="00174C65">
      <w:pPr>
        <w:tabs>
          <w:tab w:val="center" w:pos="6480"/>
        </w:tabs>
        <w:rPr>
          <w:color w:val="000000"/>
          <w:szCs w:val="20"/>
        </w:rPr>
      </w:pPr>
    </w:p>
    <w:p w:rsidR="00174C65" w:rsidRPr="00DE47DE" w:rsidRDefault="00174C65" w:rsidP="00174C65">
      <w:pPr>
        <w:jc w:val="center"/>
        <w:rPr>
          <w:b/>
          <w:sz w:val="28"/>
          <w:szCs w:val="28"/>
        </w:rPr>
      </w:pPr>
      <w:r w:rsidRPr="00DE47DE">
        <w:rPr>
          <w:b/>
          <w:sz w:val="28"/>
          <w:szCs w:val="28"/>
        </w:rPr>
        <w:t xml:space="preserve">Oświadczenia o </w:t>
      </w:r>
      <w:r>
        <w:rPr>
          <w:b/>
          <w:sz w:val="28"/>
          <w:szCs w:val="28"/>
        </w:rPr>
        <w:t>przynależności lub braku przynależności do grupy kapitałowej w trybie art. 26 ust. 2D Ustawy Prawo Zamówień Publicznych</w:t>
      </w:r>
      <w:r w:rsidRPr="00DE47DE">
        <w:rPr>
          <w:b/>
          <w:sz w:val="28"/>
          <w:szCs w:val="28"/>
        </w:rPr>
        <w:t xml:space="preserve"> </w:t>
      </w:r>
    </w:p>
    <w:p w:rsidR="00174C65" w:rsidRPr="00DE47DE" w:rsidRDefault="00174C65" w:rsidP="00174C65">
      <w:pPr>
        <w:ind w:left="426" w:hanging="426"/>
        <w:rPr>
          <w:szCs w:val="20"/>
          <w:u w:val="single"/>
        </w:rPr>
      </w:pPr>
    </w:p>
    <w:p w:rsidR="00174C65" w:rsidRPr="00DE47DE" w:rsidRDefault="00174C65" w:rsidP="00174C65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174C65" w:rsidRPr="00DE47DE" w:rsidRDefault="00174C65" w:rsidP="00174C65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 (siedziba albo miejsce zamieszkania) / inny podmiot* ) </w:t>
      </w:r>
    </w:p>
    <w:p w:rsidR="00174C65" w:rsidRPr="00DE47DE" w:rsidRDefault="00174C65" w:rsidP="00174C65">
      <w:pPr>
        <w:jc w:val="both"/>
        <w:rPr>
          <w:szCs w:val="20"/>
        </w:rPr>
      </w:pPr>
    </w:p>
    <w:p w:rsidR="00174C65" w:rsidRPr="00DE47DE" w:rsidRDefault="00174C65" w:rsidP="00174C65">
      <w:pPr>
        <w:rPr>
          <w:szCs w:val="20"/>
        </w:rPr>
      </w:pPr>
      <w:r w:rsidRPr="00DE47DE">
        <w:rPr>
          <w:szCs w:val="20"/>
        </w:rPr>
        <w:t>Składając ofertę w postępowaniu o udzielenie z</w:t>
      </w:r>
      <w:r>
        <w:rPr>
          <w:szCs w:val="20"/>
        </w:rPr>
        <w:t>amówienia publicznego prowadzonym</w:t>
      </w:r>
      <w:r w:rsidRPr="00DE47DE">
        <w:rPr>
          <w:szCs w:val="20"/>
        </w:rPr>
        <w:t xml:space="preserve"> w trybie przetargu nieograniczonego/ zamierzając wziąć udział w realizacji zamówienia na:</w:t>
      </w:r>
    </w:p>
    <w:p w:rsidR="00174C65" w:rsidRPr="00DE47DE" w:rsidRDefault="00174C65" w:rsidP="00174C65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>Odbieranie i zagospodarowanie odpadów komunalnych od właścicieli nieruchomości</w:t>
      </w:r>
      <w:r>
        <w:rPr>
          <w:rFonts w:ascii="Times New Roman" w:hAnsi="Times New Roman"/>
          <w:sz w:val="24"/>
          <w:szCs w:val="24"/>
        </w:rPr>
        <w:t xml:space="preserve"> zamieszkałych</w:t>
      </w:r>
      <w:r w:rsidRPr="00DE47DE">
        <w:rPr>
          <w:rFonts w:ascii="Times New Roman" w:hAnsi="Times New Roman"/>
          <w:sz w:val="24"/>
          <w:szCs w:val="24"/>
        </w:rPr>
        <w:t xml:space="preserve"> położonych na terenie gminy Wąwolnica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 w:rsidRPr="00DE47DE">
        <w:rPr>
          <w:rFonts w:eastAsia="Arial"/>
          <w:szCs w:val="20"/>
        </w:rPr>
        <w:t>Informujemy, że nie należymy/ należymy*  do grupy kapitałowej.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>
        <w:rPr>
          <w:rFonts w:eastAsia="Arial"/>
          <w:szCs w:val="20"/>
          <w:u w:val="single"/>
        </w:rPr>
        <w:t>W przypadku gdy W</w:t>
      </w:r>
      <w:r w:rsidRPr="00153DE0">
        <w:rPr>
          <w:rFonts w:eastAsia="Arial"/>
          <w:szCs w:val="20"/>
          <w:u w:val="single"/>
        </w:rPr>
        <w:t>ykonawca należy do grupy kapitałowej należy przedłożyć listę podmiotów należących do tej samej grupy kapitałowej</w:t>
      </w:r>
      <w:r>
        <w:rPr>
          <w:rFonts w:eastAsia="Arial"/>
          <w:szCs w:val="20"/>
          <w:u w:val="single"/>
        </w:rPr>
        <w:t>,</w:t>
      </w:r>
      <w:r>
        <w:rPr>
          <w:rFonts w:eastAsia="Arial"/>
          <w:szCs w:val="20"/>
        </w:rPr>
        <w:t xml:space="preserve"> o której mowa w art. 26 ust. 2d ustawy Prawo zamówień publicznych.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art. 24 ust. 2 pkt 5  ustawy z</w:t>
      </w:r>
      <w:r>
        <w:rPr>
          <w:rFonts w:eastAsia="Arial"/>
          <w:sz w:val="20"/>
          <w:szCs w:val="20"/>
        </w:rPr>
        <w:t xml:space="preserve"> dnia 29 stycznia 2004r. Prawo Z</w:t>
      </w:r>
      <w:r w:rsidRPr="00DE47DE">
        <w:rPr>
          <w:rFonts w:eastAsia="Arial"/>
          <w:sz w:val="20"/>
          <w:szCs w:val="20"/>
        </w:rPr>
        <w:t>am</w:t>
      </w:r>
      <w:r>
        <w:rPr>
          <w:rFonts w:eastAsia="Arial"/>
          <w:sz w:val="20"/>
          <w:szCs w:val="20"/>
        </w:rPr>
        <w:t>ówień Publicznych (Dz. U. z 2013r., poz. 907</w:t>
      </w:r>
      <w:r w:rsidRPr="00DE47DE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 brzmi: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>„należąc do tej samej grupy kapitałowe</w:t>
      </w:r>
      <w:r>
        <w:rPr>
          <w:rFonts w:eastAsia="Arial"/>
          <w:sz w:val="20"/>
          <w:szCs w:val="20"/>
        </w:rPr>
        <w:t>j</w:t>
      </w:r>
      <w:r w:rsidRPr="00DE47DE">
        <w:rPr>
          <w:rFonts w:eastAsia="Arial"/>
          <w:sz w:val="20"/>
          <w:szCs w:val="20"/>
        </w:rPr>
        <w:t xml:space="preserve">, w rozumieniu ustawy z dnia 16 lutego 2007r. o ochronie konkurencji </w:t>
      </w:r>
      <w:r>
        <w:rPr>
          <w:rFonts w:eastAsia="Arial"/>
          <w:sz w:val="20"/>
          <w:szCs w:val="20"/>
        </w:rPr>
        <w:br/>
      </w:r>
      <w:r w:rsidRPr="00DE47DE">
        <w:rPr>
          <w:rFonts w:eastAsia="Arial"/>
          <w:sz w:val="20"/>
          <w:szCs w:val="20"/>
        </w:rPr>
        <w:t xml:space="preserve">i konsumentów (Dz. U. Nr 50, poz. 331 z </w:t>
      </w:r>
      <w:proofErr w:type="spellStart"/>
      <w:r w:rsidRPr="00DE47DE">
        <w:rPr>
          <w:rFonts w:eastAsia="Arial"/>
          <w:sz w:val="20"/>
          <w:szCs w:val="20"/>
        </w:rPr>
        <w:t>późn</w:t>
      </w:r>
      <w:proofErr w:type="spellEnd"/>
      <w:r w:rsidRPr="00DE47DE">
        <w:rPr>
          <w:rFonts w:eastAsia="Arial"/>
          <w:sz w:val="20"/>
          <w:szCs w:val="20"/>
        </w:rPr>
        <w:t>. zm.), złożyli odrębne oferty lub wnioski o dopuszczenie do udziału w tym samym postępowaniu, chyba że wykażą, że istniejące między nimi powiązania nie prowadzą do zachwiania uczciwej konkurencji pomiędzy wykonawcami w postępowaniu o udzielenie zamówienia.”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174C65" w:rsidRPr="00DE47DE" w:rsidRDefault="00174C65" w:rsidP="00174C65">
      <w:pPr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</w:p>
    <w:p w:rsidR="00174C65" w:rsidRPr="00DE47DE" w:rsidRDefault="00174C65" w:rsidP="00174C65">
      <w:pPr>
        <w:ind w:left="426" w:hanging="426"/>
        <w:rPr>
          <w:szCs w:val="20"/>
        </w:rPr>
      </w:pPr>
      <w:r w:rsidRPr="00DE47DE">
        <w:rPr>
          <w:szCs w:val="20"/>
        </w:rPr>
        <w:t>Miejsce i data …………………..</w:t>
      </w: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</w:p>
    <w:p w:rsidR="00174C65" w:rsidRPr="00DE47DE" w:rsidRDefault="00174C65" w:rsidP="00174C65">
      <w:pPr>
        <w:autoSpaceDE w:val="0"/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jc w:val="both"/>
        <w:rPr>
          <w:rFonts w:eastAsia="Arial"/>
          <w:sz w:val="16"/>
          <w:szCs w:val="16"/>
        </w:rPr>
      </w:pPr>
    </w:p>
    <w:p w:rsidR="00174C65" w:rsidRPr="00DE47DE" w:rsidRDefault="00174C65" w:rsidP="00174C65">
      <w:pPr>
        <w:ind w:left="1080"/>
        <w:jc w:val="both"/>
        <w:rPr>
          <w:rFonts w:eastAsia="Arial"/>
          <w:sz w:val="20"/>
          <w:szCs w:val="20"/>
        </w:rPr>
      </w:pPr>
      <w:r w:rsidRPr="00DE47DE">
        <w:rPr>
          <w:rFonts w:eastAsia="Arial"/>
          <w:sz w:val="20"/>
          <w:szCs w:val="20"/>
        </w:rPr>
        <w:t xml:space="preserve">* niepotrzebne skreślić </w:t>
      </w:r>
    </w:p>
    <w:p w:rsidR="00174C65" w:rsidRPr="00DE47DE" w:rsidRDefault="00174C65" w:rsidP="00174C65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</w:p>
    <w:p w:rsidR="008B4303" w:rsidRDefault="00174C65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F"/>
    <w:rsid w:val="00174C65"/>
    <w:rsid w:val="00502443"/>
    <w:rsid w:val="007B2DD0"/>
    <w:rsid w:val="00E1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C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4C6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4C6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2014-12-04T12:22:00Z</dcterms:created>
  <dcterms:modified xsi:type="dcterms:W3CDTF">2014-12-04T12:23:00Z</dcterms:modified>
</cp:coreProperties>
</file>