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B0" w:rsidRPr="007047B0" w:rsidRDefault="007047B0" w:rsidP="007047B0">
      <w:pPr>
        <w:shd w:val="clear" w:color="auto" w:fill="FFFFFF"/>
        <w:spacing w:before="352" w:after="0" w:line="240" w:lineRule="auto"/>
        <w:ind w:left="14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7047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41317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5</w:t>
      </w:r>
      <w:r w:rsidRPr="007047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do </w:t>
      </w:r>
      <w:proofErr w:type="spellStart"/>
      <w:r w:rsidRPr="007047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SIWZ_Wykaz</w:t>
      </w:r>
      <w:proofErr w:type="spellEnd"/>
      <w:r w:rsidRPr="007047B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narzędzi i urządzeń</w:t>
      </w:r>
    </w:p>
    <w:p w:rsidR="007047B0" w:rsidRPr="007047B0" w:rsidRDefault="007047B0" w:rsidP="007047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7047B0" w:rsidRPr="007047B0" w:rsidRDefault="007047B0" w:rsidP="007047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73DB6" w:rsidRDefault="00A73DB6" w:rsidP="00A73DB6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Nazwa Wykonawcy:</w:t>
      </w:r>
      <w:r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73DB6" w:rsidRPr="00A73DB6" w:rsidRDefault="00A73DB6" w:rsidP="00A73DB6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A73DB6">
        <w:rPr>
          <w:rFonts w:ascii="Arial" w:eastAsia="Times New Roman" w:hAnsi="Arial" w:cs="Arial"/>
          <w:bCs/>
          <w:lang w:eastAsia="pl-PL"/>
        </w:rPr>
        <w:tab/>
      </w:r>
      <w:r w:rsidRPr="00A73DB6">
        <w:rPr>
          <w:rFonts w:ascii="Arial" w:eastAsia="Times New Roman" w:hAnsi="Arial" w:cs="Arial"/>
          <w:bCs/>
          <w:lang w:eastAsia="pl-PL"/>
        </w:rPr>
        <w:tab/>
      </w:r>
      <w:r w:rsidRPr="00A73DB6"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73DB6" w:rsidRDefault="00A73DB6" w:rsidP="00A73DB6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 w:rsidRPr="00A2686A">
        <w:rPr>
          <w:rFonts w:ascii="Arial" w:eastAsia="Times New Roman" w:hAnsi="Arial" w:cs="Arial"/>
          <w:bCs/>
          <w:lang w:eastAsia="pl-PL"/>
        </w:rPr>
        <w:t>Adres Wykonawcy:</w:t>
      </w:r>
      <w:r w:rsidRPr="00A2686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A2686A"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73DB6" w:rsidRPr="00A73DB6" w:rsidRDefault="00A73DB6" w:rsidP="00A73DB6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A73DB6">
        <w:rPr>
          <w:rFonts w:ascii="Arial" w:eastAsia="Times New Roman" w:hAnsi="Arial" w:cs="Arial"/>
          <w:bCs/>
          <w:lang w:eastAsia="pl-PL"/>
        </w:rPr>
        <w:tab/>
      </w:r>
      <w:r w:rsidRPr="00A73DB6">
        <w:rPr>
          <w:rFonts w:ascii="Arial" w:eastAsia="Times New Roman" w:hAnsi="Arial" w:cs="Arial"/>
          <w:bCs/>
          <w:lang w:eastAsia="pl-PL"/>
        </w:rPr>
        <w:tab/>
      </w:r>
      <w:r w:rsidRPr="00A73DB6">
        <w:rPr>
          <w:rFonts w:ascii="Arial" w:eastAsia="Times New Roman" w:hAnsi="Arial" w:cs="Arial"/>
          <w:bCs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73DB6" w:rsidRDefault="00A73DB6" w:rsidP="00A73DB6">
      <w:pPr>
        <w:spacing w:after="0" w:line="360" w:lineRule="auto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bCs/>
          <w:lang w:val="de-DE" w:eastAsia="pl-PL"/>
        </w:rPr>
        <w:t>Telefon/fax:</w:t>
      </w:r>
      <w:r>
        <w:rPr>
          <w:rFonts w:ascii="Arial" w:eastAsia="Times New Roman" w:hAnsi="Arial" w:cs="Arial"/>
          <w:bCs/>
          <w:lang w:val="de-DE" w:eastAsia="pl-PL"/>
        </w:rPr>
        <w:tab/>
      </w:r>
      <w:r>
        <w:rPr>
          <w:rFonts w:ascii="Arial" w:eastAsia="Times New Roman" w:hAnsi="Arial" w:cs="Arial"/>
          <w:bCs/>
          <w:lang w:val="de-DE"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  <w:r>
        <w:rPr>
          <w:rFonts w:ascii="Arial" w:eastAsia="Times New Roman" w:hAnsi="Arial" w:cs="Arial"/>
          <w:bCs/>
          <w:u w:val="single"/>
          <w:lang w:eastAsia="pl-PL"/>
        </w:rPr>
        <w:tab/>
      </w:r>
    </w:p>
    <w:p w:rsidR="00A73DB6" w:rsidRPr="00A2686A" w:rsidRDefault="00A73DB6" w:rsidP="00A73DB6">
      <w:pPr>
        <w:spacing w:after="0" w:line="360" w:lineRule="auto"/>
        <w:rPr>
          <w:rFonts w:ascii="Arial" w:eastAsia="Times New Roman" w:hAnsi="Arial" w:cs="Arial"/>
          <w:lang w:val="de-DE" w:eastAsia="pl-PL"/>
        </w:rPr>
      </w:pPr>
      <w:proofErr w:type="spellStart"/>
      <w:r>
        <w:rPr>
          <w:rFonts w:ascii="Arial" w:eastAsia="Times New Roman" w:hAnsi="Arial" w:cs="Arial"/>
          <w:lang w:val="de-DE" w:eastAsia="pl-PL"/>
        </w:rPr>
        <w:t>e</w:t>
      </w:r>
      <w:r w:rsidRPr="00A2686A">
        <w:rPr>
          <w:rFonts w:ascii="Arial" w:eastAsia="Times New Roman" w:hAnsi="Arial" w:cs="Arial"/>
          <w:lang w:val="de-DE" w:eastAsia="pl-PL"/>
        </w:rPr>
        <w:t>-Mail</w:t>
      </w:r>
      <w:proofErr w:type="spellEnd"/>
      <w:r w:rsidRPr="00A2686A">
        <w:rPr>
          <w:rFonts w:ascii="Arial" w:eastAsia="Times New Roman" w:hAnsi="Arial" w:cs="Arial"/>
          <w:lang w:val="de-DE" w:eastAsia="pl-PL"/>
        </w:rPr>
        <w:t>:</w:t>
      </w:r>
      <w:r>
        <w:rPr>
          <w:rFonts w:ascii="Arial" w:eastAsia="Times New Roman" w:hAnsi="Arial" w:cs="Arial"/>
          <w:lang w:val="de-DE" w:eastAsia="pl-PL"/>
        </w:rPr>
        <w:tab/>
      </w:r>
      <w:r>
        <w:rPr>
          <w:rFonts w:ascii="Arial" w:eastAsia="Times New Roman" w:hAnsi="Arial" w:cs="Arial"/>
          <w:lang w:val="de-DE" w:eastAsia="pl-PL"/>
        </w:rPr>
        <w:tab/>
      </w:r>
      <w:r>
        <w:rPr>
          <w:rFonts w:ascii="Arial" w:eastAsia="Times New Roman" w:hAnsi="Arial" w:cs="Arial"/>
          <w:lang w:val="de-DE"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73DB6">
        <w:rPr>
          <w:rFonts w:ascii="Arial" w:eastAsia="Times New Roman" w:hAnsi="Arial" w:cs="Arial"/>
          <w:bCs/>
          <w:u w:val="single"/>
          <w:lang w:eastAsia="pl-PL"/>
        </w:rPr>
        <w:tab/>
      </w:r>
      <w:r w:rsidRPr="00A2686A">
        <w:rPr>
          <w:rFonts w:ascii="Arial" w:eastAsia="Times New Roman" w:hAnsi="Arial" w:cs="Arial"/>
          <w:lang w:val="de-DE" w:eastAsia="pl-PL"/>
        </w:rPr>
        <w:tab/>
      </w:r>
    </w:p>
    <w:p w:rsidR="007047B0" w:rsidRPr="007047B0" w:rsidRDefault="007047B0" w:rsidP="007047B0">
      <w:pPr>
        <w:spacing w:before="100" w:beforeAutospacing="1" w:after="240" w:line="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lang w:eastAsia="pl-PL"/>
        </w:rPr>
      </w:pPr>
      <w:r w:rsidRPr="007047B0">
        <w:rPr>
          <w:rFonts w:ascii="Arial" w:eastAsia="Times New Roman" w:hAnsi="Arial" w:cs="Arial"/>
          <w:b/>
          <w:bCs/>
          <w:color w:val="000000"/>
          <w:sz w:val="28"/>
          <w:lang w:eastAsia="pl-PL"/>
        </w:rPr>
        <w:t>WYKAZ NARZĘDZI, WYPOSAŻENIA ZAKŁADU I URZĄDZEŃ TECHNICZNYCH DOSTĘPNYCH WYKONAWCY USŁUG W CELU WYKONANIA ZAMÓWIENIA PUBLICZNEGO</w:t>
      </w:r>
    </w:p>
    <w:tbl>
      <w:tblPr>
        <w:tblW w:w="10190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1"/>
        <w:gridCol w:w="3936"/>
        <w:gridCol w:w="1357"/>
        <w:gridCol w:w="1490"/>
        <w:gridCol w:w="2956"/>
      </w:tblGrid>
      <w:tr w:rsidR="007047B0" w:rsidRPr="007047B0" w:rsidTr="00BC05E7">
        <w:trPr>
          <w:trHeight w:val="1086"/>
          <w:tblCellSpacing w:w="0" w:type="dxa"/>
          <w:jc w:val="center"/>
        </w:trPr>
        <w:tc>
          <w:tcPr>
            <w:tcW w:w="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pl-PL"/>
              </w:rPr>
            </w:pPr>
            <w:proofErr w:type="spellStart"/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Lp</w:t>
            </w:r>
            <w:proofErr w:type="spellEnd"/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.</w:t>
            </w:r>
          </w:p>
        </w:tc>
        <w:tc>
          <w:tcPr>
            <w:tcW w:w="39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after="0" w:line="240" w:lineRule="auto"/>
              <w:ind w:left="57" w:right="45" w:firstLine="221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– nazwa narzędzi i urządzeń (pojazdów)</w:t>
            </w:r>
          </w:p>
        </w:tc>
        <w:tc>
          <w:tcPr>
            <w:tcW w:w="1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Wymagana ilość</w:t>
            </w:r>
          </w:p>
        </w:tc>
        <w:tc>
          <w:tcPr>
            <w:tcW w:w="1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pl-PL"/>
              </w:rPr>
            </w:pPr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Ilość w dysopozycji Wykonawcy</w:t>
            </w: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Informacja </w:t>
            </w:r>
            <w:r w:rsidRPr="007047B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o podstawie dysponowania wskazanymi zasobami*)</w:t>
            </w:r>
          </w:p>
        </w:tc>
      </w:tr>
      <w:tr w:rsidR="007047B0" w:rsidRPr="007047B0" w:rsidTr="00BC05E7">
        <w:trPr>
          <w:trHeight w:val="1148"/>
          <w:tblCellSpacing w:w="0" w:type="dxa"/>
          <w:jc w:val="center"/>
        </w:trPr>
        <w:tc>
          <w:tcPr>
            <w:tcW w:w="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47B0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1.</w:t>
            </w:r>
          </w:p>
        </w:tc>
        <w:tc>
          <w:tcPr>
            <w:tcW w:w="39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</w:pPr>
            <w:r w:rsidRPr="007047B0"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  <w:t>Pojazdy bezpylne przystosowane do odbierania zmieszanych odpadów komunalnych z pojemników o pojemności: 120 L, 240 L, 1100 L</w:t>
            </w:r>
          </w:p>
        </w:tc>
        <w:tc>
          <w:tcPr>
            <w:tcW w:w="1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47B0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047B0" w:rsidRPr="007047B0" w:rsidTr="00BC05E7">
        <w:trPr>
          <w:trHeight w:val="585"/>
          <w:tblCellSpacing w:w="0" w:type="dxa"/>
          <w:jc w:val="center"/>
        </w:trPr>
        <w:tc>
          <w:tcPr>
            <w:tcW w:w="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47B0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2</w:t>
            </w:r>
          </w:p>
        </w:tc>
        <w:tc>
          <w:tcPr>
            <w:tcW w:w="39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</w:pPr>
            <w:r w:rsidRPr="007047B0"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  <w:t>Pojazdy do odbierania selektywnie zebranych odpadów komunalnych</w:t>
            </w:r>
          </w:p>
        </w:tc>
        <w:tc>
          <w:tcPr>
            <w:tcW w:w="1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47B0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047B0" w:rsidRPr="007047B0" w:rsidTr="00BC05E7">
        <w:trPr>
          <w:trHeight w:val="1545"/>
          <w:tblCellSpacing w:w="0" w:type="dxa"/>
          <w:jc w:val="center"/>
        </w:trPr>
        <w:tc>
          <w:tcPr>
            <w:tcW w:w="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7047B0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3</w:t>
            </w:r>
          </w:p>
        </w:tc>
        <w:tc>
          <w:tcPr>
            <w:tcW w:w="39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</w:pPr>
            <w:r w:rsidRPr="007047B0"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  <w:t>Pojazd do odbierania zmieszanych odpadów komunalnych z pojemników o pojemności: 120 L, 240 L oraz odpadów komunalnych zbieranych selektywnie przystosowany do przejazdu drogami o szerokości do 3m.</w:t>
            </w:r>
          </w:p>
        </w:tc>
        <w:tc>
          <w:tcPr>
            <w:tcW w:w="1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47B0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047B0" w:rsidRPr="007047B0" w:rsidTr="00BC05E7">
        <w:trPr>
          <w:trHeight w:val="875"/>
          <w:tblCellSpacing w:w="0" w:type="dxa"/>
          <w:jc w:val="center"/>
        </w:trPr>
        <w:tc>
          <w:tcPr>
            <w:tcW w:w="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7047B0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4.</w:t>
            </w:r>
          </w:p>
        </w:tc>
        <w:tc>
          <w:tcPr>
            <w:tcW w:w="39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</w:pPr>
            <w:r w:rsidRPr="007047B0"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  <w:t>Pojazd przystosowany do odbioru odpadów zgromadzonych w kontenerach typu KP-7</w:t>
            </w:r>
          </w:p>
        </w:tc>
        <w:tc>
          <w:tcPr>
            <w:tcW w:w="1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47B0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047B0" w:rsidRPr="007047B0" w:rsidTr="00BC05E7">
        <w:trPr>
          <w:trHeight w:val="733"/>
          <w:tblCellSpacing w:w="0" w:type="dxa"/>
          <w:jc w:val="center"/>
        </w:trPr>
        <w:tc>
          <w:tcPr>
            <w:tcW w:w="4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7047B0"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5</w:t>
            </w:r>
          </w:p>
        </w:tc>
        <w:tc>
          <w:tcPr>
            <w:tcW w:w="39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</w:pPr>
            <w:r w:rsidRPr="007047B0">
              <w:rPr>
                <w:rFonts w:ascii="Arial" w:eastAsia="TimesNewRomanPSMT" w:hAnsi="Arial" w:cs="Arial"/>
                <w:kern w:val="1"/>
                <w:sz w:val="20"/>
                <w:szCs w:val="20"/>
                <w:lang w:eastAsia="hi-IN" w:bidi="hi-IN"/>
              </w:rPr>
              <w:t>Pojazd do odbierania odpadów bez funkcji kompaktującej</w:t>
            </w:r>
          </w:p>
        </w:tc>
        <w:tc>
          <w:tcPr>
            <w:tcW w:w="13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47B0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9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7047B0" w:rsidRPr="007047B0" w:rsidRDefault="007047B0" w:rsidP="007047B0">
            <w:pPr>
              <w:shd w:val="clear" w:color="auto" w:fill="FFFFFF"/>
              <w:spacing w:before="100" w:beforeAutospacing="1" w:after="119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047B0" w:rsidRPr="007047B0" w:rsidRDefault="007047B0" w:rsidP="007047B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7047B0">
        <w:rPr>
          <w:rFonts w:ascii="Arial" w:eastAsia="Times New Roman" w:hAnsi="Arial" w:cs="Arial"/>
          <w:szCs w:val="24"/>
          <w:lang w:eastAsia="pl-PL"/>
        </w:rPr>
        <w:t xml:space="preserve">*) - Wykonawca powinien wskazać, na jakiej podstawie dysponuje lub będzie dysponował pojazdami wskazanymi do realizacji zamówienia (np. pojazd w posiadaniu wykonawcy albo potencjał podmiotu trzeciego zgodnie z art. 22a ustawy </w:t>
      </w:r>
      <w:proofErr w:type="spellStart"/>
      <w:r w:rsidRPr="007047B0">
        <w:rPr>
          <w:rFonts w:ascii="Arial" w:eastAsia="Times New Roman" w:hAnsi="Arial" w:cs="Arial"/>
          <w:szCs w:val="24"/>
          <w:lang w:eastAsia="pl-PL"/>
        </w:rPr>
        <w:t>Pzp</w:t>
      </w:r>
      <w:proofErr w:type="spellEnd"/>
      <w:r w:rsidRPr="007047B0">
        <w:rPr>
          <w:rFonts w:ascii="Arial" w:eastAsia="Times New Roman" w:hAnsi="Arial" w:cs="Arial"/>
          <w:szCs w:val="24"/>
          <w:lang w:eastAsia="pl-PL"/>
        </w:rPr>
        <w:t xml:space="preserve"> itp.)</w:t>
      </w:r>
    </w:p>
    <w:p w:rsidR="007047B0" w:rsidRPr="007047B0" w:rsidRDefault="007047B0" w:rsidP="007047B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047B0" w:rsidRPr="007047B0" w:rsidRDefault="007047B0" w:rsidP="007047B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047B0">
        <w:rPr>
          <w:rFonts w:ascii="Arial" w:eastAsia="Times New Roman" w:hAnsi="Arial" w:cs="Arial"/>
          <w:lang w:eastAsia="pl-PL"/>
        </w:rPr>
        <w:t>................................, dnia ………. 2016 r.</w:t>
      </w:r>
    </w:p>
    <w:p w:rsidR="007047B0" w:rsidRPr="007047B0" w:rsidRDefault="007047B0" w:rsidP="007047B0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047B0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………………………………………</w:t>
      </w:r>
    </w:p>
    <w:p w:rsidR="007047B0" w:rsidRPr="007047B0" w:rsidRDefault="007047B0" w:rsidP="007047B0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047B0">
        <w:rPr>
          <w:rFonts w:ascii="Arial" w:eastAsia="Times New Roman" w:hAnsi="Arial" w:cs="Arial"/>
          <w:lang w:eastAsia="pl-PL"/>
        </w:rPr>
        <w:tab/>
      </w:r>
      <w:r w:rsidRPr="007047B0">
        <w:rPr>
          <w:rFonts w:ascii="Arial" w:eastAsia="Times New Roman" w:hAnsi="Arial" w:cs="Arial"/>
          <w:lang w:eastAsia="pl-PL"/>
        </w:rPr>
        <w:tab/>
      </w:r>
      <w:r w:rsidRPr="007047B0">
        <w:rPr>
          <w:rFonts w:ascii="Arial" w:eastAsia="Times New Roman" w:hAnsi="Arial" w:cs="Arial"/>
          <w:lang w:eastAsia="pl-PL"/>
        </w:rPr>
        <w:tab/>
      </w:r>
      <w:r w:rsidRPr="007047B0">
        <w:rPr>
          <w:rFonts w:ascii="Arial" w:eastAsia="Times New Roman" w:hAnsi="Arial" w:cs="Arial"/>
          <w:lang w:eastAsia="pl-PL"/>
        </w:rPr>
        <w:tab/>
      </w:r>
      <w:r w:rsidRPr="007047B0">
        <w:rPr>
          <w:rFonts w:ascii="Arial" w:eastAsia="Times New Roman" w:hAnsi="Arial" w:cs="Arial"/>
          <w:lang w:eastAsia="pl-PL"/>
        </w:rPr>
        <w:tab/>
        <w:t>(podpis upoważnionego</w:t>
      </w:r>
    </w:p>
    <w:p w:rsidR="00DF2CF5" w:rsidRDefault="007047B0" w:rsidP="00F23240">
      <w:pPr>
        <w:spacing w:after="0" w:line="240" w:lineRule="auto"/>
        <w:jc w:val="right"/>
      </w:pPr>
      <w:r w:rsidRPr="007047B0">
        <w:rPr>
          <w:rFonts w:ascii="Arial" w:eastAsia="Times New Roman" w:hAnsi="Arial" w:cs="Arial"/>
          <w:lang w:eastAsia="pl-PL"/>
        </w:rPr>
        <w:lastRenderedPageBreak/>
        <w:t>przedstawiciela wykonawcy)</w:t>
      </w:r>
    </w:p>
    <w:sectPr w:rsidR="00DF2CF5" w:rsidSect="00F23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B2" w:rsidRDefault="006045B2" w:rsidP="00B746DD">
      <w:pPr>
        <w:spacing w:after="0" w:line="240" w:lineRule="auto"/>
      </w:pPr>
      <w:r>
        <w:separator/>
      </w:r>
    </w:p>
  </w:endnote>
  <w:endnote w:type="continuationSeparator" w:id="0">
    <w:p w:rsidR="006045B2" w:rsidRDefault="006045B2" w:rsidP="00B7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03" w:rsidRDefault="00CE44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DD" w:rsidRPr="000A121F" w:rsidRDefault="00B746DD" w:rsidP="00B746DD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FC44D" wp14:editId="061A75DF">
              <wp:simplePos x="0" y="0"/>
              <wp:positionH relativeFrom="column">
                <wp:posOffset>-42545</wp:posOffset>
              </wp:positionH>
              <wp:positionV relativeFrom="paragraph">
                <wp:posOffset>79375</wp:posOffset>
              </wp:positionV>
              <wp:extent cx="5943600" cy="635"/>
              <wp:effectExtent l="9525" t="9525" r="9525" b="889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35pt;margin-top:6.2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" strokecolor="#7f7f7f" strokeweight=".5pt"/>
          </w:pict>
        </mc:Fallback>
      </mc:AlternateContent>
    </w:r>
  </w:p>
  <w:p w:rsidR="00B746DD" w:rsidRPr="00CE4403" w:rsidRDefault="00B746DD" w:rsidP="00B746DD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</w:pPr>
    <w:r w:rsidRPr="00CE4403">
      <w:rPr>
        <w:rFonts w:ascii="Arial" w:eastAsia="Times New Roman" w:hAnsi="Arial" w:cs="Arial"/>
        <w:b/>
        <w:color w:val="808080" w:themeColor="background1" w:themeShade="80"/>
        <w:sz w:val="20"/>
        <w:szCs w:val="20"/>
        <w:lang w:eastAsia="pl-PL"/>
      </w:rPr>
      <w:t xml:space="preserve">Załącznik Nr 5 do SIWZ </w:t>
    </w:r>
  </w:p>
  <w:p w:rsidR="00B746DD" w:rsidRPr="00CE4403" w:rsidRDefault="00B746DD" w:rsidP="00B746DD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</w:pPr>
    <w:r w:rsidRPr="00CE4403">
      <w:rPr>
        <w:rFonts w:ascii="Arial" w:eastAsia="Times New Roman" w:hAnsi="Arial" w:cs="Arial"/>
        <w:color w:val="808080" w:themeColor="background1" w:themeShade="80"/>
        <w:sz w:val="20"/>
        <w:szCs w:val="20"/>
        <w:lang w:eastAsia="pl-PL"/>
      </w:rPr>
      <w:t>IFE.271.2.2016_Odbiór odpadów komunalnych od właścicieli nieruchomości zamieszkałych położonych na terenie gminy Wąwolnica</w:t>
    </w:r>
  </w:p>
  <w:p w:rsidR="00B746DD" w:rsidRPr="00CE4403" w:rsidRDefault="00B746DD" w:rsidP="00B746DD">
    <w:pPr>
      <w:tabs>
        <w:tab w:val="center" w:pos="4536"/>
        <w:tab w:val="right" w:pos="9072"/>
      </w:tabs>
      <w:spacing w:after="0" w:line="240" w:lineRule="auto"/>
      <w:ind w:right="360"/>
      <w:jc w:val="right"/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</w:pP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Strona </w:t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PAGE </w:instrText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F4232B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1</w:t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t xml:space="preserve"> z </w:t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begin"/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instrText xml:space="preserve"> NUMPAGES </w:instrText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separate"/>
    </w:r>
    <w:r w:rsidR="00F4232B">
      <w:rPr>
        <w:rFonts w:ascii="Arial" w:eastAsia="Times New Roman" w:hAnsi="Arial" w:cs="Arial"/>
        <w:noProof/>
        <w:color w:val="808080" w:themeColor="background1" w:themeShade="80"/>
        <w:sz w:val="18"/>
        <w:szCs w:val="20"/>
        <w:lang w:eastAsia="pl-PL"/>
      </w:rPr>
      <w:t>2</w:t>
    </w:r>
    <w:r w:rsidRPr="00CE4403">
      <w:rPr>
        <w:rFonts w:ascii="Arial" w:eastAsia="Times New Roman" w:hAnsi="Arial" w:cs="Arial"/>
        <w:color w:val="808080" w:themeColor="background1" w:themeShade="80"/>
        <w:sz w:val="18"/>
        <w:szCs w:val="20"/>
        <w:lang w:eastAsia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03" w:rsidRDefault="00CE44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B2" w:rsidRDefault="006045B2" w:rsidP="00B746DD">
      <w:pPr>
        <w:spacing w:after="0" w:line="240" w:lineRule="auto"/>
      </w:pPr>
      <w:r>
        <w:separator/>
      </w:r>
    </w:p>
  </w:footnote>
  <w:footnote w:type="continuationSeparator" w:id="0">
    <w:p w:rsidR="006045B2" w:rsidRDefault="006045B2" w:rsidP="00B7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03" w:rsidRDefault="00CE440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03" w:rsidRDefault="00CE44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03" w:rsidRDefault="00CE44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4D"/>
    <w:rsid w:val="0018120B"/>
    <w:rsid w:val="00413176"/>
    <w:rsid w:val="006045B2"/>
    <w:rsid w:val="0069004D"/>
    <w:rsid w:val="007047B0"/>
    <w:rsid w:val="007D0B92"/>
    <w:rsid w:val="00885F55"/>
    <w:rsid w:val="00A73DB6"/>
    <w:rsid w:val="00B34AA1"/>
    <w:rsid w:val="00B746DD"/>
    <w:rsid w:val="00CE4403"/>
    <w:rsid w:val="00F23240"/>
    <w:rsid w:val="00F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6DD"/>
  </w:style>
  <w:style w:type="paragraph" w:styleId="Stopka">
    <w:name w:val="footer"/>
    <w:basedOn w:val="Normalny"/>
    <w:link w:val="StopkaZnak"/>
    <w:uiPriority w:val="99"/>
    <w:unhideWhenUsed/>
    <w:rsid w:val="00B7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6DD"/>
  </w:style>
  <w:style w:type="paragraph" w:styleId="Stopka">
    <w:name w:val="footer"/>
    <w:basedOn w:val="Normalny"/>
    <w:link w:val="StopkaZnak"/>
    <w:uiPriority w:val="99"/>
    <w:unhideWhenUsed/>
    <w:rsid w:val="00B74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Dunia</dc:creator>
  <cp:lastModifiedBy>Grzegorz Dunia</cp:lastModifiedBy>
  <cp:revision>10</cp:revision>
  <cp:lastPrinted>2016-11-18T08:33:00Z</cp:lastPrinted>
  <dcterms:created xsi:type="dcterms:W3CDTF">2016-11-17T13:33:00Z</dcterms:created>
  <dcterms:modified xsi:type="dcterms:W3CDTF">2016-11-18T08:33:00Z</dcterms:modified>
</cp:coreProperties>
</file>